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7DF" w:rsidRPr="00A9509E" w:rsidRDefault="00A950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3D30C9" w:rsidRP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 общеобразовательное учреждение</w:t>
      </w:r>
      <w:r w:rsidR="003D30C9" w:rsidRPr="00A9509E">
        <w:rPr>
          <w:lang w:val="ru-RU"/>
        </w:rPr>
        <w:br/>
      </w:r>
      <w:r w:rsidR="003D30C9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Кутейниковская средняя общеобразовательная школа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8"/>
        <w:gridCol w:w="4589"/>
      </w:tblGrid>
      <w:tr w:rsidR="00A9509E" w:rsidRPr="002F54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7DF" w:rsidRPr="00A9509E" w:rsidRDefault="003D30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A9509E">
              <w:rPr>
                <w:lang w:val="ru-RU"/>
              </w:rPr>
              <w:br/>
            </w:r>
            <w:r w:rsidRP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A9509E">
              <w:rPr>
                <w:lang w:val="ru-RU"/>
              </w:rPr>
              <w:br/>
            </w:r>
            <w:r w:rsid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Кутейниковской СОШ</w:t>
            </w:r>
            <w:r w:rsidRPr="00A9509E">
              <w:rPr>
                <w:lang w:val="ru-RU"/>
              </w:rPr>
              <w:br/>
            </w:r>
            <w:r w:rsidRP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  <w:r w:rsidRP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09E" w:rsidRDefault="00A9509E" w:rsidP="00A9509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="003D30C9" w:rsidRPr="00A9509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д</w:t>
            </w:r>
            <w:r w:rsidR="003D30C9" w:rsidRP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</w:p>
          <w:p w:rsidR="006047DF" w:rsidRPr="00A9509E" w:rsidRDefault="00A9509E" w:rsidP="00A9509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Кутейниковской СОШ </w:t>
            </w:r>
            <w:r w:rsidR="003D30C9" w:rsidRPr="00A9509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Матвеевой В.П.</w:t>
            </w:r>
            <w:r w:rsidR="003D30C9" w:rsidRPr="00A9509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29</w:t>
            </w:r>
            <w:r w:rsidR="003D30C9" w:rsidRPr="00A950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77</w:t>
            </w:r>
          </w:p>
        </w:tc>
      </w:tr>
    </w:tbl>
    <w:p w:rsidR="006047DF" w:rsidRPr="00A9509E" w:rsidRDefault="00A950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D30C9"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3D30C9" w:rsidRPr="00A9509E">
        <w:rPr>
          <w:lang w:val="ru-RU"/>
        </w:rPr>
        <w:br/>
      </w:r>
      <w:r w:rsidR="003D30C9"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3D30C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D30C9"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и проведении всероссийских проверочных работ</w:t>
      </w:r>
      <w:r w:rsidR="003D30C9" w:rsidRPr="00A9509E">
        <w:rPr>
          <w:lang w:val="ru-RU"/>
        </w:rPr>
        <w:br/>
      </w:r>
      <w:r w:rsidR="003D30C9"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Кутейниковской СОШ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организации и проведении всероссийских проверочных работ в </w:t>
      </w:r>
      <w:r w:rsidR="00A9509E">
        <w:rPr>
          <w:rFonts w:hAnsi="Times New Roman" w:cs="Times New Roman"/>
          <w:color w:val="000000"/>
          <w:sz w:val="24"/>
          <w:szCs w:val="24"/>
          <w:lang w:val="ru-RU"/>
        </w:rPr>
        <w:t>МБОУ Кутейниковской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устанавливает организационные особенности проведения всероссийских проверочных работ (далее – ВПР) в </w:t>
      </w:r>
      <w:r w:rsidR="00A9509E">
        <w:rPr>
          <w:rFonts w:hAnsi="Times New Roman" w:cs="Times New Roman"/>
          <w:color w:val="000000"/>
          <w:sz w:val="24"/>
          <w:szCs w:val="24"/>
          <w:lang w:val="ru-RU"/>
        </w:rPr>
        <w:t>МБОУ Кутейниковской СООШ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 нормативными документами:</w:t>
      </w:r>
    </w:p>
    <w:p w:rsidR="006047DF" w:rsidRPr="00A9509E" w:rsidRDefault="003D30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6047DF" w:rsidRPr="00A9509E" w:rsidRDefault="003D30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6047DF" w:rsidRPr="00A9509E" w:rsidRDefault="003D30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приказом Рособрнадзора от 13.05.2024 № 1008 «Об утверждении состава участников, сроков и продолжительности проведения всероссийских проверочных работ в 2024/25 учебном году»;</w:t>
      </w:r>
    </w:p>
    <w:p w:rsidR="006047DF" w:rsidRPr="00A9509E" w:rsidRDefault="003D30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по подготовке и проведению всероссийских проверочных работ в 2024/25 учебном году, направленными письмом Рособрнадзора от 27.06.2024 № 02-168;</w:t>
      </w:r>
    </w:p>
    <w:p w:rsidR="006047DF" w:rsidRPr="00A9509E" w:rsidRDefault="003D30C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письмом Минпросвещения России от 01.10.2021 № СК-403/08 «О ведении журналов успеваемости и выставлении отметок».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2.1. Сроки проведения ВПР утверждаются Рособрнадзором.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2.2. Для каждого класса и учебного предмета, по которому проводится ВПР и устанавливаются период времени или рекомендуемые даты проведения ВПР, Школа самостоятельно определяет дату проведения ВПР из рекомендуемых сроков.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приказом.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2.5. Этапы проведения ВПР в Школе:</w:t>
      </w:r>
    </w:p>
    <w:p w:rsidR="006047DF" w:rsidRPr="00A9509E" w:rsidRDefault="003D30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ответственных, организация проведения ВПР, в том числе проведение инструктажа ответственных;</w:t>
      </w:r>
    </w:p>
    <w:p w:rsidR="006047DF" w:rsidRPr="00A9509E" w:rsidRDefault="003D30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внесение информации о классах в федеральную информационную систему оценки качества образования (далее – ФИС ОКО) для распределения Рособрнадзором предметных работ по конкретным классам параллелей;</w:t>
      </w:r>
    </w:p>
    <w:p w:rsidR="006047DF" w:rsidRPr="00A9509E" w:rsidRDefault="003D30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получение материалов ВПР в личном кабинете ФИС ОКО;</w:t>
      </w:r>
    </w:p>
    <w:p w:rsidR="006047DF" w:rsidRDefault="003D30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ВПР;</w:t>
      </w:r>
    </w:p>
    <w:p w:rsidR="006047DF" w:rsidRPr="00A9509E" w:rsidRDefault="003D30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проверка работ, выполненных обучающимися при проведении ВПР;</w:t>
      </w:r>
    </w:p>
    <w:p w:rsidR="006047DF" w:rsidRPr="00A9509E" w:rsidRDefault="003D30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6047DF" w:rsidRPr="00A9509E" w:rsidRDefault="003D30C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2.6. Проверка работ осуществляется коллегиально в Школе. 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Сведения о региональном и муниципальном координаторах размещены на сайте</w:t>
      </w:r>
      <w:r w:rsid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отдела образования Администрации Милютинского района 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«ВПР».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Школе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4.1. Ответственный организатор ВПР в школе и ответственные организаторы в аудитории назначаются не позднее чем за две недели до проведения ВПР. В случае отсутствия работника из числа ответственных производится замена приказом директора.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4.2. 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Рособрнадзором, и директором Школы.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4.3.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ВПР по отдельным учебным предметам в компьютерной форме принимает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педагогическим советом и исходя из технической оснащенности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 xml:space="preserve">4.4. Участие в ВПР принимают обучающиеся Школы, за исключением обучающихся 1–3-х, 9-х и 11-х классов. Обучающиеся в течение одного учебного года принимают 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участие не более чем в одном исследовании – ВПР, национальных или международных сопоставительных исследованиях качества общего образования..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втором–четвертом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4.6. Во время ВПР рассадка обучающихся производится по одному за парту.. Работа проводится одним организатором в аудитории.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4.7. 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4.8. 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4.9.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В классах с углубленным изучением предметов «Математика» и/или «Физика» ВПР по данным предметам могут проводиться на углубленном уровне.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4.11. 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5.1. Чтобы повысить объективность результатов ВПР, школа:</w:t>
      </w:r>
    </w:p>
    <w:p w:rsidR="006047DF" w:rsidRPr="00A9509E" w:rsidRDefault="003D30C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не использует результаты ВПР как основание для мер финансового поощрения или наказания работников школы, для для оценки деятельности педагогов;</w:t>
      </w:r>
    </w:p>
    <w:p w:rsidR="006047DF" w:rsidRPr="00A9509E" w:rsidRDefault="003D30C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:rsidR="006047DF" w:rsidRDefault="003D30C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5.2. Независимые наблюдатели могут:</w:t>
      </w:r>
    </w:p>
    <w:p w:rsidR="006047DF" w:rsidRPr="00A9509E" w:rsidRDefault="003D30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 всех этапах проведения ВПР: от получения и тиражирования материалов ВПР до внесения результатов в ФИС ОКО;</w:t>
      </w:r>
    </w:p>
    <w:p w:rsidR="006047DF" w:rsidRPr="00A9509E" w:rsidRDefault="003D30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 соблюдением порядка проведения ВПР в Школе и в аудиториях;</w:t>
      </w:r>
    </w:p>
    <w:p w:rsidR="006047DF" w:rsidRPr="00A9509E" w:rsidRDefault="003D30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свободно передвигаться по территории Школы, включая аудитории проведения ВПР;</w:t>
      </w:r>
    </w:p>
    <w:p w:rsidR="006047DF" w:rsidRPr="00A9509E" w:rsidRDefault="003D30C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нарушений порядка проведения ВПР составить служебную записку в свободной форме с изложением обстоятельств выявленных нарушений порядка проведения ВПР и по окончании проведения ВПР в этот же день передать ее региональному или муниципальному координатору.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5.3. 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 ВПР.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5.4. 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5.5. 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ответственный организатор в Школе и технические специалисты.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6.1. 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6.2. 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участия в ВПР обучающихся с ограниченными возможностями здоровья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7.1. Решение об участии в ВПР обучающихся с ограниченными возможностями здоровья 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или среднего общего образования.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7.2. В случае принятия решения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В случае получения обучающимся с ОВЗ положительной отметки по итогам выполнения ВПР она может быть выставлена в журнал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8.1. Школа использует результаты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в качестве результатов текущего контроля успеваемости и промежуточной аттестации обучающихся в соответствии с основной образовательной программой соответствующего уровня общего образования и локальными нормативными актами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для выявления индивидуальных затруднений обучающихся.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8.2. В случае использования результатов ВПР в качестве результатов текущего контроля успеваемости или промежуточной аттестации обучающихся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6047DF" w:rsidRPr="00A9509E" w:rsidRDefault="002F54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8.3</w:t>
      </w:r>
      <w:bookmarkStart w:id="0" w:name="_GoBack"/>
      <w:bookmarkEnd w:id="0"/>
      <w:r w:rsidR="003D30C9" w:rsidRPr="00A9509E">
        <w:rPr>
          <w:rFonts w:hAnsi="Times New Roman" w:cs="Times New Roman"/>
          <w:color w:val="000000"/>
          <w:sz w:val="24"/>
          <w:szCs w:val="24"/>
          <w:lang w:val="ru-RU"/>
        </w:rPr>
        <w:t>. Школа может использовать результаты ВПР для совершенствования преподавания учебных предметов на основе аналитических выводов о качестве образования.</w:t>
      </w:r>
    </w:p>
    <w:p w:rsidR="006047DF" w:rsidRPr="00A9509E" w:rsidRDefault="003D30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9.1. Написанные обучающимися ВПР и протоколы хранятся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три года с момента написания работы.</w:t>
      </w:r>
    </w:p>
    <w:p w:rsidR="006047DF" w:rsidRPr="00A9509E" w:rsidRDefault="003D30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509E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6047DF" w:rsidRPr="00A950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1E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162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223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5474"/>
    <w:rsid w:val="003514A0"/>
    <w:rsid w:val="003D30C9"/>
    <w:rsid w:val="004F7E17"/>
    <w:rsid w:val="005A05CE"/>
    <w:rsid w:val="006047DF"/>
    <w:rsid w:val="00653AF6"/>
    <w:rsid w:val="00A9509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5BAD"/>
  <w15:docId w15:val="{17ED96E1-B376-4F90-B261-FEF02BDF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950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5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5</cp:revision>
  <cp:lastPrinted>2024-08-30T08:16:00Z</cp:lastPrinted>
  <dcterms:created xsi:type="dcterms:W3CDTF">2011-11-02T04:15:00Z</dcterms:created>
  <dcterms:modified xsi:type="dcterms:W3CDTF">2026-06-25T07:38:00Z</dcterms:modified>
</cp:coreProperties>
</file>